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D634" w14:textId="253BAD9E" w:rsidR="00675830" w:rsidRPr="00617CF8" w:rsidRDefault="00617CF8" w:rsidP="00675830">
      <w:pPr>
        <w:spacing w:after="120"/>
        <w:jc w:val="center"/>
        <w:rPr>
          <w:b/>
          <w:bCs/>
          <w:sz w:val="32"/>
          <w:szCs w:val="32"/>
          <w:u w:val="single"/>
          <w:lang w:val="fr-FR"/>
        </w:rPr>
      </w:pPr>
      <w:r w:rsidRPr="00617CF8">
        <w:rPr>
          <w:b/>
          <w:bCs/>
          <w:sz w:val="32"/>
          <w:szCs w:val="32"/>
          <w:u w:val="single"/>
          <w:lang w:val="fr-FR"/>
        </w:rPr>
        <w:t>INCASS Bourse postdoctorale distinguée</w:t>
      </w:r>
    </w:p>
    <w:p w14:paraId="005C3DDC" w14:textId="6DBDD7B1" w:rsidR="00936836" w:rsidRPr="00936836" w:rsidRDefault="00617CF8" w:rsidP="00936836">
      <w:pPr>
        <w:spacing w:after="120"/>
        <w:jc w:val="center"/>
        <w:rPr>
          <w:b/>
          <w:bCs/>
          <w:sz w:val="32"/>
          <w:szCs w:val="32"/>
          <w:u w:val="single"/>
          <w:lang w:val="fr-FR"/>
        </w:rPr>
      </w:pPr>
      <w:r w:rsidRPr="00617CF8">
        <w:rPr>
          <w:b/>
          <w:bCs/>
          <w:sz w:val="32"/>
          <w:szCs w:val="32"/>
          <w:u w:val="single"/>
          <w:lang w:val="fr-FR"/>
        </w:rPr>
        <w:t xml:space="preserve">Lettre de </w:t>
      </w:r>
      <w:r w:rsidR="00936836" w:rsidRPr="00617CF8">
        <w:rPr>
          <w:b/>
          <w:bCs/>
          <w:sz w:val="32"/>
          <w:szCs w:val="32"/>
          <w:u w:val="single"/>
          <w:lang w:val="fr-FR"/>
        </w:rPr>
        <w:t>r</w:t>
      </w:r>
      <w:r w:rsidR="00936836">
        <w:rPr>
          <w:b/>
          <w:bCs/>
          <w:sz w:val="32"/>
          <w:szCs w:val="32"/>
          <w:u w:val="single"/>
          <w:lang w:val="fr-FR"/>
        </w:rPr>
        <w:t>ecommandation</w:t>
      </w:r>
    </w:p>
    <w:p w14:paraId="54420C0B" w14:textId="1A602399" w:rsidR="00675830" w:rsidRPr="00617CF8" w:rsidRDefault="00617CF8" w:rsidP="00675830">
      <w:pPr>
        <w:spacing w:before="120" w:after="120"/>
        <w:jc w:val="center"/>
        <w:rPr>
          <w:i/>
          <w:iCs/>
          <w:sz w:val="28"/>
          <w:szCs w:val="28"/>
          <w:highlight w:val="yellow"/>
          <w:lang w:val="fr-FR"/>
        </w:rPr>
      </w:pPr>
      <w:r w:rsidRPr="00617CF8">
        <w:rPr>
          <w:i/>
          <w:iCs/>
          <w:sz w:val="28"/>
          <w:szCs w:val="28"/>
          <w:lang w:val="fr-FR"/>
        </w:rPr>
        <w:t>Les lettres doivent être envoyées par formulaire en ligne, les liens seront envoyés directement au contact de référence</w:t>
      </w:r>
    </w:p>
    <w:tbl>
      <w:tblPr>
        <w:tblStyle w:val="TableGrid"/>
        <w:tblW w:w="0" w:type="auto"/>
        <w:tblCellMar>
          <w:left w:w="43" w:type="dxa"/>
          <w:right w:w="43" w:type="dxa"/>
        </w:tblCellMar>
        <w:tblLook w:val="04A0" w:firstRow="1" w:lastRow="0" w:firstColumn="1" w:lastColumn="0" w:noHBand="0" w:noVBand="1"/>
      </w:tblPr>
      <w:tblGrid>
        <w:gridCol w:w="3685"/>
        <w:gridCol w:w="5665"/>
      </w:tblGrid>
      <w:tr w:rsidR="00675830" w:rsidRPr="00617CF8" w14:paraId="63E8533B" w14:textId="77777777" w:rsidTr="000144FE">
        <w:trPr>
          <w:trHeight w:val="503"/>
        </w:trPr>
        <w:tc>
          <w:tcPr>
            <w:tcW w:w="3685" w:type="dxa"/>
          </w:tcPr>
          <w:p w14:paraId="04D4EA00" w14:textId="6FECE519" w:rsidR="00675830" w:rsidRPr="00617CF8" w:rsidRDefault="00617CF8" w:rsidP="000144FE">
            <w:pPr>
              <w:spacing w:before="120" w:after="120"/>
              <w:rPr>
                <w:highlight w:val="yellow"/>
                <w:lang w:val="fr-FR"/>
              </w:rPr>
            </w:pPr>
            <w:bookmarkStart w:id="0" w:name="_Hlk46658800"/>
            <w:r w:rsidRPr="00617CF8">
              <w:rPr>
                <w:lang w:val="fr-FR"/>
              </w:rPr>
              <w:t>Nom du candidat postdoctoral</w:t>
            </w:r>
          </w:p>
        </w:tc>
        <w:tc>
          <w:tcPr>
            <w:tcW w:w="5665" w:type="dxa"/>
          </w:tcPr>
          <w:p w14:paraId="7721B9F8" w14:textId="77777777" w:rsidR="00675830" w:rsidRPr="00617CF8" w:rsidRDefault="00675830" w:rsidP="000144FE">
            <w:pPr>
              <w:spacing w:before="120" w:after="120"/>
              <w:rPr>
                <w:highlight w:val="yellow"/>
                <w:lang w:val="fr-FR"/>
              </w:rPr>
            </w:pPr>
          </w:p>
        </w:tc>
      </w:tr>
      <w:tr w:rsidR="00675830" w:rsidRPr="00617CF8" w14:paraId="395CDB39" w14:textId="77777777" w:rsidTr="000144FE">
        <w:tc>
          <w:tcPr>
            <w:tcW w:w="3685" w:type="dxa"/>
          </w:tcPr>
          <w:p w14:paraId="62CDED40" w14:textId="12ABA748" w:rsidR="00675830" w:rsidRPr="00617CF8" w:rsidRDefault="00617CF8" w:rsidP="000144FE">
            <w:pPr>
              <w:spacing w:before="120" w:after="120"/>
              <w:rPr>
                <w:highlight w:val="yellow"/>
                <w:lang w:val="fr-FR"/>
              </w:rPr>
            </w:pPr>
            <w:r w:rsidRPr="00617CF8">
              <w:rPr>
                <w:lang w:val="fr-FR"/>
              </w:rPr>
              <w:t>Date de soumission</w:t>
            </w:r>
          </w:p>
        </w:tc>
        <w:tc>
          <w:tcPr>
            <w:tcW w:w="5665" w:type="dxa"/>
          </w:tcPr>
          <w:p w14:paraId="1113A2E5" w14:textId="77777777" w:rsidR="00675830" w:rsidRPr="00617CF8" w:rsidRDefault="00675830" w:rsidP="000144FE">
            <w:pPr>
              <w:spacing w:before="120" w:after="120"/>
              <w:rPr>
                <w:highlight w:val="yellow"/>
                <w:lang w:val="fr-FR"/>
              </w:rPr>
            </w:pPr>
          </w:p>
        </w:tc>
      </w:tr>
      <w:tr w:rsidR="00675830" w:rsidRPr="00617CF8" w14:paraId="762DC39C" w14:textId="77777777" w:rsidTr="000144FE">
        <w:tc>
          <w:tcPr>
            <w:tcW w:w="3685" w:type="dxa"/>
          </w:tcPr>
          <w:p w14:paraId="3A52DDBE" w14:textId="3B5405F6" w:rsidR="00675830" w:rsidRPr="00617CF8" w:rsidRDefault="00617CF8" w:rsidP="000144FE">
            <w:pPr>
              <w:spacing w:before="120" w:after="120"/>
              <w:rPr>
                <w:highlight w:val="yellow"/>
                <w:lang w:val="fr-FR"/>
              </w:rPr>
            </w:pPr>
            <w:r w:rsidRPr="00617CF8">
              <w:rPr>
                <w:lang w:val="fr-FR"/>
              </w:rPr>
              <w:t>Nom de la référence</w:t>
            </w:r>
          </w:p>
        </w:tc>
        <w:tc>
          <w:tcPr>
            <w:tcW w:w="5665" w:type="dxa"/>
          </w:tcPr>
          <w:p w14:paraId="1811992B" w14:textId="77777777" w:rsidR="00675830" w:rsidRPr="00617CF8" w:rsidRDefault="00675830" w:rsidP="000144FE">
            <w:pPr>
              <w:spacing w:before="120" w:after="120"/>
              <w:rPr>
                <w:highlight w:val="yellow"/>
                <w:lang w:val="fr-FR"/>
              </w:rPr>
            </w:pPr>
          </w:p>
        </w:tc>
      </w:tr>
      <w:tr w:rsidR="00675830" w:rsidRPr="00617CF8" w14:paraId="0FEF0FB7" w14:textId="77777777" w:rsidTr="000144FE">
        <w:tc>
          <w:tcPr>
            <w:tcW w:w="3685" w:type="dxa"/>
          </w:tcPr>
          <w:p w14:paraId="54B63254" w14:textId="4A3FB437" w:rsidR="00675830" w:rsidRPr="00617CF8" w:rsidRDefault="00617CF8" w:rsidP="000144FE">
            <w:pPr>
              <w:spacing w:before="120" w:after="120"/>
              <w:rPr>
                <w:highlight w:val="yellow"/>
                <w:lang w:val="fr-FR"/>
              </w:rPr>
            </w:pPr>
            <w:r w:rsidRPr="00617CF8">
              <w:rPr>
                <w:lang w:val="fr-FR"/>
              </w:rPr>
              <w:t>Département et université d'origine ou entreprise de référence</w:t>
            </w:r>
          </w:p>
        </w:tc>
        <w:tc>
          <w:tcPr>
            <w:tcW w:w="5665" w:type="dxa"/>
          </w:tcPr>
          <w:p w14:paraId="6CB5A7B1" w14:textId="77777777" w:rsidR="00675830" w:rsidRPr="00617CF8" w:rsidRDefault="00675830" w:rsidP="000144FE">
            <w:pPr>
              <w:spacing w:before="120" w:after="120"/>
              <w:rPr>
                <w:highlight w:val="yellow"/>
                <w:lang w:val="fr-FR"/>
              </w:rPr>
            </w:pPr>
          </w:p>
        </w:tc>
      </w:tr>
      <w:tr w:rsidR="00675830" w:rsidRPr="00617CF8" w14:paraId="0E67AFAD" w14:textId="77777777" w:rsidTr="000144FE">
        <w:tc>
          <w:tcPr>
            <w:tcW w:w="3685" w:type="dxa"/>
          </w:tcPr>
          <w:p w14:paraId="613A8DDC" w14:textId="21AEF0E8" w:rsidR="00675830" w:rsidRPr="00617CF8" w:rsidRDefault="00617CF8" w:rsidP="000144FE">
            <w:pPr>
              <w:spacing w:before="120" w:after="120"/>
              <w:rPr>
                <w:highlight w:val="yellow"/>
                <w:lang w:val="fr-FR"/>
              </w:rPr>
            </w:pPr>
            <w:r w:rsidRPr="00617CF8">
              <w:rPr>
                <w:lang w:val="fr-FR"/>
              </w:rPr>
              <w:t xml:space="preserve">Adresse </w:t>
            </w:r>
            <w:proofErr w:type="gramStart"/>
            <w:r w:rsidRPr="00617CF8">
              <w:rPr>
                <w:lang w:val="fr-FR"/>
              </w:rPr>
              <w:t>e-mail</w:t>
            </w:r>
            <w:proofErr w:type="gramEnd"/>
            <w:r w:rsidRPr="00617CF8">
              <w:rPr>
                <w:lang w:val="fr-FR"/>
              </w:rPr>
              <w:t xml:space="preserve"> de la référence</w:t>
            </w:r>
          </w:p>
        </w:tc>
        <w:tc>
          <w:tcPr>
            <w:tcW w:w="5665" w:type="dxa"/>
          </w:tcPr>
          <w:p w14:paraId="1E611B79" w14:textId="77777777" w:rsidR="00675830" w:rsidRPr="00617CF8" w:rsidRDefault="00675830" w:rsidP="000144FE">
            <w:pPr>
              <w:spacing w:before="120" w:after="120"/>
              <w:rPr>
                <w:highlight w:val="yellow"/>
                <w:lang w:val="fr-FR"/>
              </w:rPr>
            </w:pPr>
          </w:p>
        </w:tc>
      </w:tr>
      <w:bookmarkEnd w:id="0"/>
    </w:tbl>
    <w:p w14:paraId="10A4A682" w14:textId="77777777" w:rsidR="00617CF8" w:rsidRDefault="00617CF8" w:rsidP="00675830">
      <w:pPr>
        <w:rPr>
          <w:rFonts w:eastAsia="Georgia" w:cstheme="minorHAnsi"/>
          <w:sz w:val="24"/>
          <w:szCs w:val="24"/>
          <w:lang w:val="fr-FR"/>
        </w:rPr>
      </w:pPr>
    </w:p>
    <w:p w14:paraId="20ADA6A1" w14:textId="75030A07" w:rsidR="00675830" w:rsidRPr="00617CF8" w:rsidRDefault="00617CF8" w:rsidP="00675830">
      <w:pPr>
        <w:rPr>
          <w:highlight w:val="yellow"/>
          <w:lang w:val="fr-FR"/>
        </w:rPr>
      </w:pPr>
      <w:r w:rsidRPr="00617CF8">
        <w:rPr>
          <w:rFonts w:eastAsia="Georgia" w:cstheme="minorHAnsi"/>
          <w:sz w:val="24"/>
          <w:szCs w:val="24"/>
          <w:lang w:val="fr-FR"/>
        </w:rPr>
        <w:t xml:space="preserve">Veuillez </w:t>
      </w:r>
      <w:proofErr w:type="gramStart"/>
      <w:r w:rsidRPr="00617CF8">
        <w:rPr>
          <w:rFonts w:eastAsia="Georgia" w:cstheme="minorHAnsi"/>
          <w:sz w:val="24"/>
          <w:szCs w:val="24"/>
          <w:lang w:val="fr-FR"/>
        </w:rPr>
        <w:t>joindre:</w:t>
      </w:r>
      <w:proofErr w:type="gramEnd"/>
    </w:p>
    <w:p w14:paraId="3A37E6B0" w14:textId="77777777" w:rsidR="00617CF8" w:rsidRDefault="00617CF8" w:rsidP="00675830">
      <w:pPr>
        <w:shd w:val="clear" w:color="auto" w:fill="FFFFFF"/>
        <w:spacing w:after="150" w:line="240" w:lineRule="auto"/>
        <w:outlineLvl w:val="2"/>
        <w:rPr>
          <w:lang w:val="fr-FR"/>
        </w:rPr>
      </w:pPr>
      <w:r w:rsidRPr="00617CF8">
        <w:rPr>
          <w:lang w:val="fr-FR"/>
        </w:rPr>
        <w:t>Une lettre décrivant comment vous connaissez le candidat et depuis combien de temps vous le connaissez, ainsi que des commentaires sur la capacité / le potentiel de recherche du candidat et sur ses capacités de communication, interpersonnelles et de leadership. (Voir les directives sur le contenu de votre lettre, à la page suivante.)</w:t>
      </w:r>
    </w:p>
    <w:p w14:paraId="5EABF94F" w14:textId="77777777" w:rsidR="00617CF8" w:rsidRDefault="00617CF8" w:rsidP="00675830">
      <w:pPr>
        <w:shd w:val="clear" w:color="auto" w:fill="FFFFFF"/>
        <w:spacing w:after="150" w:line="240" w:lineRule="auto"/>
        <w:outlineLvl w:val="2"/>
        <w:rPr>
          <w:lang w:val="fr-FR"/>
        </w:rPr>
      </w:pPr>
    </w:p>
    <w:p w14:paraId="312F6265" w14:textId="0D99C1C9" w:rsidR="00675830" w:rsidRPr="00617CF8" w:rsidRDefault="00675830" w:rsidP="00675830">
      <w:pPr>
        <w:shd w:val="clear" w:color="auto" w:fill="FFFFFF"/>
        <w:spacing w:after="150" w:line="240" w:lineRule="auto"/>
        <w:outlineLvl w:val="2"/>
        <w:rPr>
          <w:rFonts w:ascii="Verdana" w:eastAsia="Times New Roman" w:hAnsi="Verdana" w:cs="Times New Roman"/>
          <w:b/>
          <w:bCs/>
          <w:color w:val="000000"/>
          <w:sz w:val="19"/>
          <w:szCs w:val="19"/>
          <w:lang w:val="fr-FR" w:eastAsia="en-CA"/>
        </w:rPr>
      </w:pPr>
      <w:r w:rsidRPr="00617CF8">
        <w:rPr>
          <w:rFonts w:ascii="Verdana" w:eastAsia="Times New Roman" w:hAnsi="Verdana" w:cs="Times New Roman"/>
          <w:b/>
          <w:bCs/>
          <w:color w:val="000000"/>
          <w:sz w:val="19"/>
          <w:szCs w:val="19"/>
          <w:lang w:val="fr-FR" w:eastAsia="en-CA"/>
        </w:rPr>
        <w:t>Pratiques exemplaires pour limiter les préjugés inconscients</w:t>
      </w:r>
    </w:p>
    <w:p w14:paraId="01DE7C16" w14:textId="7F253DF5" w:rsidR="00675830" w:rsidRPr="00617CF8" w:rsidRDefault="00675830" w:rsidP="00675830">
      <w:pPr>
        <w:shd w:val="clear" w:color="auto" w:fill="FFFFFF"/>
        <w:spacing w:after="100" w:afterAutospacing="1" w:line="288" w:lineRule="atLeast"/>
        <w:rPr>
          <w:rFonts w:ascii="Verdana" w:eastAsia="Times New Roman" w:hAnsi="Verdana" w:cs="Times New Roman"/>
          <w:color w:val="000000"/>
          <w:sz w:val="19"/>
          <w:szCs w:val="19"/>
          <w:lang w:val="fr-FR" w:eastAsia="en-CA"/>
        </w:rPr>
      </w:pPr>
      <w:r w:rsidRPr="00617CF8">
        <w:rPr>
          <w:rFonts w:ascii="Verdana" w:eastAsia="Times New Roman" w:hAnsi="Verdana" w:cs="Times New Roman"/>
          <w:color w:val="000000"/>
          <w:sz w:val="19"/>
          <w:szCs w:val="19"/>
          <w:lang w:val="fr-FR" w:eastAsia="en-CA"/>
        </w:rPr>
        <w:t>INCASS s’est engagé à promouvoir la diversité, l’équité et l’inclusion afin d’assurer l’accès équitable à ses programmes.</w:t>
      </w:r>
    </w:p>
    <w:p w14:paraId="4F4AFEBB" w14:textId="77777777" w:rsidR="00675830" w:rsidRPr="00617CF8" w:rsidRDefault="00675830" w:rsidP="00675830">
      <w:pPr>
        <w:shd w:val="clear" w:color="auto" w:fill="FFFFFF"/>
        <w:spacing w:after="100" w:afterAutospacing="1" w:line="288" w:lineRule="atLeast"/>
        <w:rPr>
          <w:rFonts w:ascii="Verdana" w:eastAsia="Times New Roman" w:hAnsi="Verdana" w:cs="Times New Roman"/>
          <w:color w:val="000000"/>
          <w:sz w:val="19"/>
          <w:szCs w:val="19"/>
          <w:lang w:val="fr-FR" w:eastAsia="en-CA"/>
        </w:rPr>
      </w:pPr>
      <w:r w:rsidRPr="00617CF8">
        <w:rPr>
          <w:rFonts w:ascii="Verdana" w:eastAsia="Times New Roman" w:hAnsi="Verdana" w:cs="Times New Roman"/>
          <w:color w:val="000000"/>
          <w:sz w:val="19"/>
          <w:szCs w:val="19"/>
          <w:lang w:val="fr-FR" w:eastAsia="en-CA"/>
        </w:rPr>
        <w:t>Lorsque vous rédigez le rapport, veuillez tenir compte des pratiques exemplaires et des considérations suivantes :</w:t>
      </w:r>
    </w:p>
    <w:p w14:paraId="0B1B2242" w14:textId="77777777" w:rsidR="00675830" w:rsidRPr="00617CF8" w:rsidRDefault="00675830" w:rsidP="00675830">
      <w:pPr>
        <w:numPr>
          <w:ilvl w:val="0"/>
          <w:numId w:val="1"/>
        </w:numPr>
        <w:shd w:val="clear" w:color="auto" w:fill="FFFFFF"/>
        <w:spacing w:before="100" w:beforeAutospacing="1" w:after="100" w:afterAutospacing="1" w:line="288" w:lineRule="atLeast"/>
        <w:ind w:left="225"/>
        <w:rPr>
          <w:rFonts w:ascii="Verdana" w:eastAsia="Times New Roman" w:hAnsi="Verdana" w:cs="Times New Roman"/>
          <w:color w:val="000000"/>
          <w:sz w:val="19"/>
          <w:szCs w:val="19"/>
          <w:lang w:val="fr-FR" w:eastAsia="en-CA"/>
        </w:rPr>
      </w:pPr>
      <w:r w:rsidRPr="00617CF8">
        <w:rPr>
          <w:rFonts w:ascii="Verdana" w:eastAsia="Times New Roman" w:hAnsi="Verdana" w:cs="Times New Roman"/>
          <w:color w:val="000000"/>
          <w:sz w:val="19"/>
          <w:szCs w:val="19"/>
          <w:lang w:val="fr-FR" w:eastAsia="en-CA"/>
        </w:rPr>
        <w:t>Soyez précis, juste, clair et équilibré dans vos propos.</w:t>
      </w:r>
    </w:p>
    <w:p w14:paraId="2AFDEBAF" w14:textId="77777777" w:rsidR="00675830" w:rsidRPr="00617CF8" w:rsidRDefault="00675830" w:rsidP="00675830">
      <w:pPr>
        <w:numPr>
          <w:ilvl w:val="0"/>
          <w:numId w:val="1"/>
        </w:numPr>
        <w:shd w:val="clear" w:color="auto" w:fill="FFFFFF"/>
        <w:spacing w:before="100" w:beforeAutospacing="1" w:after="100" w:afterAutospacing="1" w:line="288" w:lineRule="atLeast"/>
        <w:ind w:left="225"/>
        <w:rPr>
          <w:rFonts w:ascii="Verdana" w:eastAsia="Times New Roman" w:hAnsi="Verdana" w:cs="Times New Roman"/>
          <w:color w:val="000000"/>
          <w:sz w:val="19"/>
          <w:szCs w:val="19"/>
          <w:lang w:val="fr-FR" w:eastAsia="en-CA"/>
        </w:rPr>
      </w:pPr>
      <w:r w:rsidRPr="00617CF8">
        <w:rPr>
          <w:rFonts w:ascii="Verdana" w:eastAsia="Times New Roman" w:hAnsi="Verdana" w:cs="Times New Roman"/>
          <w:color w:val="000000"/>
          <w:sz w:val="19"/>
          <w:szCs w:val="19"/>
          <w:lang w:val="fr-FR" w:eastAsia="en-CA"/>
        </w:rPr>
        <w:t>Évitez les énoncés marquant une familiarité.</w:t>
      </w:r>
    </w:p>
    <w:p w14:paraId="6A476AC5" w14:textId="77777777" w:rsidR="00675830" w:rsidRPr="00617CF8" w:rsidRDefault="00675830" w:rsidP="00675830">
      <w:pPr>
        <w:numPr>
          <w:ilvl w:val="0"/>
          <w:numId w:val="1"/>
        </w:numPr>
        <w:shd w:val="clear" w:color="auto" w:fill="FFFFFF"/>
        <w:spacing w:before="100" w:beforeAutospacing="1" w:after="100" w:afterAutospacing="1" w:line="288" w:lineRule="atLeast"/>
        <w:ind w:left="225"/>
        <w:rPr>
          <w:rFonts w:ascii="Verdana" w:eastAsia="Times New Roman" w:hAnsi="Verdana" w:cs="Times New Roman"/>
          <w:color w:val="000000"/>
          <w:sz w:val="19"/>
          <w:szCs w:val="19"/>
          <w:lang w:val="fr-FR" w:eastAsia="en-CA"/>
        </w:rPr>
      </w:pPr>
      <w:r w:rsidRPr="00617CF8">
        <w:rPr>
          <w:rFonts w:ascii="Verdana" w:eastAsia="Times New Roman" w:hAnsi="Verdana" w:cs="Times New Roman"/>
          <w:color w:val="000000"/>
          <w:sz w:val="19"/>
          <w:szCs w:val="19"/>
          <w:lang w:val="fr-FR" w:eastAsia="en-CA"/>
        </w:rPr>
        <w:t>Si possible, appuyez vos points par des exemples particuliers de réalisations du candidat.</w:t>
      </w:r>
    </w:p>
    <w:p w14:paraId="50D7EB5F" w14:textId="77777777" w:rsidR="00675830" w:rsidRPr="00617CF8" w:rsidRDefault="00675830" w:rsidP="00675830">
      <w:pPr>
        <w:numPr>
          <w:ilvl w:val="0"/>
          <w:numId w:val="1"/>
        </w:numPr>
        <w:shd w:val="clear" w:color="auto" w:fill="FFFFFF"/>
        <w:spacing w:before="100" w:beforeAutospacing="1" w:after="100" w:afterAutospacing="1" w:line="288" w:lineRule="atLeast"/>
        <w:ind w:left="225"/>
        <w:rPr>
          <w:rFonts w:ascii="Verdana" w:eastAsia="Times New Roman" w:hAnsi="Verdana" w:cs="Times New Roman"/>
          <w:color w:val="000000"/>
          <w:sz w:val="19"/>
          <w:szCs w:val="19"/>
          <w:lang w:val="fr-FR" w:eastAsia="en-CA"/>
        </w:rPr>
      </w:pPr>
      <w:r w:rsidRPr="00617CF8">
        <w:rPr>
          <w:rFonts w:ascii="Verdana" w:eastAsia="Times New Roman" w:hAnsi="Verdana" w:cs="Times New Roman"/>
          <w:color w:val="000000"/>
          <w:sz w:val="19"/>
          <w:szCs w:val="19"/>
          <w:lang w:val="fr-FR" w:eastAsia="en-CA"/>
        </w:rPr>
        <w:t>Employez judicieusement les superlatifs descriptifs (p. ex., excellent, exceptionnel) et appuyez-les par des preuves.</w:t>
      </w:r>
    </w:p>
    <w:p w14:paraId="29328CD4" w14:textId="73CDB17D" w:rsidR="00675830" w:rsidRPr="00617CF8" w:rsidRDefault="00675830" w:rsidP="00675830">
      <w:pPr>
        <w:numPr>
          <w:ilvl w:val="0"/>
          <w:numId w:val="1"/>
        </w:numPr>
        <w:shd w:val="clear" w:color="auto" w:fill="FFFFFF"/>
        <w:spacing w:before="100" w:beforeAutospacing="1" w:after="100" w:afterAutospacing="1" w:line="288" w:lineRule="atLeast"/>
        <w:ind w:left="225"/>
        <w:rPr>
          <w:rFonts w:ascii="Verdana" w:eastAsia="Times New Roman" w:hAnsi="Verdana" w:cs="Times New Roman"/>
          <w:color w:val="000000"/>
          <w:sz w:val="19"/>
          <w:szCs w:val="19"/>
          <w:lang w:val="fr-FR" w:eastAsia="en-CA"/>
        </w:rPr>
      </w:pPr>
      <w:r w:rsidRPr="00617CF8">
        <w:rPr>
          <w:rFonts w:ascii="Verdana" w:eastAsia="Times New Roman" w:hAnsi="Verdana" w:cs="Times New Roman"/>
          <w:color w:val="000000"/>
          <w:sz w:val="19"/>
          <w:szCs w:val="19"/>
          <w:lang w:val="fr-FR" w:eastAsia="en-CA"/>
        </w:rPr>
        <w:t>N’ajoutez que des renseignements se rapportant aux critères de sélection (p. ex., n’ajoutez pas de renseignements sur l’origine ethnique, l’âge, les loisirs, l’état matrimonial, la religion, l’invalidité ou les besoins financiers du candidat).</w:t>
      </w:r>
    </w:p>
    <w:p w14:paraId="358A3043" w14:textId="77777777" w:rsidR="00675830" w:rsidRPr="00617CF8" w:rsidRDefault="00675830" w:rsidP="00675830">
      <w:pPr>
        <w:numPr>
          <w:ilvl w:val="0"/>
          <w:numId w:val="1"/>
        </w:numPr>
        <w:shd w:val="clear" w:color="auto" w:fill="FFFFFF"/>
        <w:spacing w:before="100" w:beforeAutospacing="1" w:after="100" w:afterAutospacing="1" w:line="288" w:lineRule="atLeast"/>
        <w:ind w:left="225"/>
        <w:rPr>
          <w:rFonts w:ascii="Verdana" w:eastAsia="Times New Roman" w:hAnsi="Verdana" w:cs="Times New Roman"/>
          <w:color w:val="000000"/>
          <w:sz w:val="19"/>
          <w:szCs w:val="19"/>
          <w:lang w:val="fr-FR" w:eastAsia="en-CA"/>
        </w:rPr>
      </w:pPr>
      <w:r w:rsidRPr="00617CF8">
        <w:rPr>
          <w:rFonts w:ascii="Verdana" w:eastAsia="Times New Roman" w:hAnsi="Verdana" w:cs="Times New Roman"/>
          <w:color w:val="000000"/>
          <w:sz w:val="19"/>
          <w:szCs w:val="19"/>
          <w:lang w:val="fr-FR" w:eastAsia="en-CA"/>
        </w:rPr>
        <w:t xml:space="preserve">Éviter de dévoiler des renseignements personnels au sujet du candidat. La seule situation où de tels détails pourraient s’avérer utiles serait pour expliquer des délais ou une interruption dans le cheminement universitaire du </w:t>
      </w:r>
      <w:proofErr w:type="gramStart"/>
      <w:r w:rsidRPr="00617CF8">
        <w:rPr>
          <w:rFonts w:ascii="Verdana" w:eastAsia="Times New Roman" w:hAnsi="Verdana" w:cs="Times New Roman"/>
          <w:color w:val="000000"/>
          <w:sz w:val="19"/>
          <w:szCs w:val="19"/>
          <w:lang w:val="fr-FR" w:eastAsia="en-CA"/>
        </w:rPr>
        <w:t>candidat;</w:t>
      </w:r>
      <w:proofErr w:type="gramEnd"/>
      <w:r w:rsidRPr="00617CF8">
        <w:rPr>
          <w:rFonts w:ascii="Verdana" w:eastAsia="Times New Roman" w:hAnsi="Verdana" w:cs="Times New Roman"/>
          <w:color w:val="000000"/>
          <w:sz w:val="19"/>
          <w:szCs w:val="19"/>
          <w:lang w:val="fr-FR" w:eastAsia="en-CA"/>
        </w:rPr>
        <w:t xml:space="preserve"> la prudence est de mise.</w:t>
      </w:r>
      <w:r w:rsidRPr="00617CF8">
        <w:rPr>
          <w:rFonts w:ascii="Verdana" w:hAnsi="Verdana"/>
          <w:color w:val="000000"/>
          <w:sz w:val="19"/>
          <w:szCs w:val="19"/>
          <w:shd w:val="clear" w:color="auto" w:fill="FFFFFF"/>
          <w:lang w:val="fr-FR"/>
        </w:rPr>
        <w:t xml:space="preserve"> </w:t>
      </w:r>
    </w:p>
    <w:p w14:paraId="2FEB52FD" w14:textId="2B3D3469" w:rsidR="00675830" w:rsidRPr="00617CF8" w:rsidRDefault="00675830" w:rsidP="00675830">
      <w:pPr>
        <w:shd w:val="clear" w:color="auto" w:fill="FFFFFF"/>
        <w:spacing w:before="100" w:beforeAutospacing="1" w:after="100" w:afterAutospacing="1" w:line="288" w:lineRule="atLeast"/>
        <w:ind w:left="-135"/>
        <w:rPr>
          <w:rFonts w:ascii="Verdana" w:eastAsia="Times New Roman" w:hAnsi="Verdana" w:cs="Times New Roman"/>
          <w:color w:val="000000"/>
          <w:sz w:val="19"/>
          <w:szCs w:val="19"/>
          <w:lang w:val="fr-FR" w:eastAsia="en-CA"/>
        </w:rPr>
      </w:pPr>
      <w:r w:rsidRPr="00617CF8">
        <w:rPr>
          <w:rFonts w:ascii="Verdana" w:hAnsi="Verdana"/>
          <w:color w:val="000000"/>
          <w:sz w:val="19"/>
          <w:szCs w:val="19"/>
          <w:shd w:val="clear" w:color="auto" w:fill="FFFFFF"/>
          <w:lang w:val="fr-FR"/>
        </w:rPr>
        <w:lastRenderedPageBreak/>
        <w:t>INCASS encourage fortement l’emploi d’un langage inclusif (p. ex., employer des termes collectifs et favoriser le recours aux pronoms, termes et adjectifs épicènes). Le rapport ne doit contenir aucune formulation ou expression qui véhicule des préjugés, des stéréotypes ou des propos discriminatoires envers des personnes, des groupes ou leur établissement.</w:t>
      </w:r>
    </w:p>
    <w:p w14:paraId="5511126A" w14:textId="77777777" w:rsidR="00675830" w:rsidRPr="00617CF8" w:rsidRDefault="00675830" w:rsidP="00675830">
      <w:pPr>
        <w:shd w:val="clear" w:color="auto" w:fill="FFFFFF"/>
        <w:spacing w:after="100" w:afterAutospacing="1" w:line="288" w:lineRule="atLeast"/>
        <w:rPr>
          <w:rFonts w:ascii="Verdana" w:eastAsia="Times New Roman" w:hAnsi="Verdana" w:cs="Times New Roman"/>
          <w:color w:val="000000"/>
          <w:sz w:val="19"/>
          <w:szCs w:val="19"/>
          <w:lang w:val="fr-FR" w:eastAsia="en-CA"/>
        </w:rPr>
      </w:pPr>
      <w:r w:rsidRPr="00617CF8">
        <w:rPr>
          <w:rFonts w:ascii="Verdana" w:eastAsia="Times New Roman" w:hAnsi="Verdana" w:cs="Times New Roman"/>
          <w:b/>
          <w:bCs/>
          <w:color w:val="000000"/>
          <w:sz w:val="19"/>
          <w:szCs w:val="19"/>
          <w:lang w:val="fr-FR" w:eastAsia="en-CA"/>
        </w:rPr>
        <w:t>Contenu du rapport</w:t>
      </w:r>
    </w:p>
    <w:p w14:paraId="0AFC4347" w14:textId="36F267C2" w:rsidR="00675830" w:rsidRPr="00617CF8" w:rsidRDefault="00675830" w:rsidP="00675830">
      <w:pPr>
        <w:shd w:val="clear" w:color="auto" w:fill="FFFFFF"/>
        <w:spacing w:after="100" w:afterAutospacing="1" w:line="288" w:lineRule="atLeast"/>
        <w:rPr>
          <w:rFonts w:ascii="Verdana" w:eastAsia="Times New Roman" w:hAnsi="Verdana" w:cs="Times New Roman"/>
          <w:color w:val="000000"/>
          <w:sz w:val="19"/>
          <w:szCs w:val="19"/>
          <w:lang w:val="fr-FR" w:eastAsia="en-CA"/>
        </w:rPr>
      </w:pPr>
      <w:r w:rsidRPr="00617CF8">
        <w:rPr>
          <w:rFonts w:ascii="Verdana" w:eastAsia="Times New Roman" w:hAnsi="Verdana" w:cs="Times New Roman"/>
          <w:color w:val="000000"/>
          <w:sz w:val="19"/>
          <w:szCs w:val="19"/>
          <w:lang w:val="fr-FR" w:eastAsia="en-CA"/>
        </w:rPr>
        <w:t>Dans votre rapport, formulez des commentaires en fonction des critères de sélection ci-dessous, si applicable. Plutôt que de formuler des commentaires généraux, indiquez les points forts et les points faibles du candidat selon chaque critère. Donnez des exemples des réalisations et des contributions du candidat pour appuyer votre évaluation tout en prenant des mesures pour atténuer les préjugés inconscients ou implicites, comme il a été mentionné ci-dessus.</w:t>
      </w:r>
    </w:p>
    <w:p w14:paraId="58750E3A" w14:textId="0C835B11" w:rsidR="00675830" w:rsidRPr="00617CF8" w:rsidRDefault="00675830" w:rsidP="00675830">
      <w:pPr>
        <w:shd w:val="clear" w:color="auto" w:fill="FFFFFF"/>
        <w:spacing w:after="100" w:afterAutospacing="1" w:line="288" w:lineRule="atLeast"/>
        <w:rPr>
          <w:rFonts w:ascii="Verdana" w:eastAsia="Times New Roman" w:hAnsi="Verdana" w:cs="Times New Roman"/>
          <w:color w:val="000000"/>
          <w:sz w:val="19"/>
          <w:szCs w:val="19"/>
          <w:lang w:val="fr-FR" w:eastAsia="en-CA"/>
        </w:rPr>
      </w:pPr>
      <w:bookmarkStart w:id="1" w:name="criteres"/>
      <w:bookmarkEnd w:id="1"/>
    </w:p>
    <w:tbl>
      <w:tblPr>
        <w:tblW w:w="5000" w:type="pct"/>
        <w:tblCellMar>
          <w:left w:w="0" w:type="dxa"/>
          <w:right w:w="0" w:type="dxa"/>
        </w:tblCellMar>
        <w:tblLook w:val="04A0" w:firstRow="1" w:lastRow="0" w:firstColumn="1" w:lastColumn="0" w:noHBand="0" w:noVBand="1"/>
      </w:tblPr>
      <w:tblGrid>
        <w:gridCol w:w="3544"/>
        <w:gridCol w:w="5816"/>
      </w:tblGrid>
      <w:tr w:rsidR="00675830" w:rsidRPr="00617CF8" w14:paraId="071E4CC4" w14:textId="77777777" w:rsidTr="00675830">
        <w:trPr>
          <w:tblHeader/>
        </w:trPr>
        <w:tc>
          <w:tcPr>
            <w:tcW w:w="3544" w:type="dxa"/>
            <w:tcBorders>
              <w:bottom w:val="single" w:sz="6" w:space="0" w:color="CCCCCC"/>
            </w:tcBorders>
            <w:shd w:val="clear" w:color="auto" w:fill="D4D4D4"/>
            <w:tcMar>
              <w:top w:w="45" w:type="dxa"/>
              <w:left w:w="45" w:type="dxa"/>
              <w:bottom w:w="45" w:type="dxa"/>
              <w:right w:w="45" w:type="dxa"/>
            </w:tcMar>
            <w:vAlign w:val="center"/>
            <w:hideMark/>
          </w:tcPr>
          <w:p w14:paraId="1DAFBA3D" w14:textId="77777777" w:rsidR="00675830" w:rsidRPr="00617CF8" w:rsidRDefault="00675830" w:rsidP="00675830">
            <w:pPr>
              <w:spacing w:after="0" w:line="240" w:lineRule="auto"/>
              <w:rPr>
                <w:rFonts w:ascii="Verdana" w:eastAsia="Times New Roman" w:hAnsi="Verdana" w:cs="Times New Roman"/>
                <w:b/>
                <w:bCs/>
                <w:color w:val="000000"/>
                <w:sz w:val="16"/>
                <w:szCs w:val="16"/>
                <w:lang w:val="fr-FR" w:eastAsia="en-CA"/>
              </w:rPr>
            </w:pPr>
            <w:r w:rsidRPr="00617CF8">
              <w:rPr>
                <w:rFonts w:ascii="Verdana" w:eastAsia="Times New Roman" w:hAnsi="Verdana" w:cs="Times New Roman"/>
                <w:b/>
                <w:bCs/>
                <w:color w:val="000000"/>
                <w:sz w:val="16"/>
                <w:szCs w:val="16"/>
                <w:lang w:val="fr-FR" w:eastAsia="en-CA"/>
              </w:rPr>
              <w:t>Critère</w:t>
            </w:r>
          </w:p>
        </w:tc>
        <w:tc>
          <w:tcPr>
            <w:tcW w:w="5816" w:type="dxa"/>
            <w:tcBorders>
              <w:bottom w:val="single" w:sz="6" w:space="0" w:color="CCCCCC"/>
            </w:tcBorders>
            <w:shd w:val="clear" w:color="auto" w:fill="D4D4D4"/>
            <w:tcMar>
              <w:top w:w="45" w:type="dxa"/>
              <w:left w:w="45" w:type="dxa"/>
              <w:bottom w:w="45" w:type="dxa"/>
              <w:right w:w="45" w:type="dxa"/>
            </w:tcMar>
            <w:vAlign w:val="center"/>
            <w:hideMark/>
          </w:tcPr>
          <w:p w14:paraId="7988709A" w14:textId="77777777" w:rsidR="00675830" w:rsidRPr="00617CF8" w:rsidRDefault="00675830" w:rsidP="00675830">
            <w:pPr>
              <w:spacing w:after="0" w:line="240" w:lineRule="auto"/>
              <w:rPr>
                <w:rFonts w:ascii="Verdana" w:eastAsia="Times New Roman" w:hAnsi="Verdana" w:cs="Times New Roman"/>
                <w:b/>
                <w:bCs/>
                <w:color w:val="000000"/>
                <w:sz w:val="16"/>
                <w:szCs w:val="16"/>
                <w:lang w:val="fr-FR" w:eastAsia="en-CA"/>
              </w:rPr>
            </w:pPr>
            <w:r w:rsidRPr="00617CF8">
              <w:rPr>
                <w:rFonts w:ascii="Verdana" w:eastAsia="Times New Roman" w:hAnsi="Verdana" w:cs="Times New Roman"/>
                <w:b/>
                <w:bCs/>
                <w:color w:val="000000"/>
                <w:sz w:val="16"/>
                <w:szCs w:val="16"/>
                <w:lang w:val="fr-FR" w:eastAsia="en-CA"/>
              </w:rPr>
              <w:t>Description</w:t>
            </w:r>
          </w:p>
        </w:tc>
      </w:tr>
      <w:tr w:rsidR="00675830" w:rsidRPr="00617CF8" w14:paraId="422FD674" w14:textId="77777777" w:rsidTr="00675830">
        <w:tc>
          <w:tcPr>
            <w:tcW w:w="3544" w:type="dxa"/>
            <w:tcBorders>
              <w:bottom w:val="single" w:sz="6" w:space="0" w:color="CCCCCC"/>
            </w:tcBorders>
            <w:shd w:val="clear" w:color="auto" w:fill="FFFFFF"/>
            <w:tcMar>
              <w:top w:w="60" w:type="dxa"/>
              <w:left w:w="60" w:type="dxa"/>
              <w:bottom w:w="60" w:type="dxa"/>
              <w:right w:w="60" w:type="dxa"/>
            </w:tcMar>
            <w:vAlign w:val="center"/>
            <w:hideMark/>
          </w:tcPr>
          <w:p w14:paraId="3073A684" w14:textId="77777777" w:rsidR="00675830" w:rsidRPr="00617CF8" w:rsidRDefault="00675830" w:rsidP="00675830">
            <w:pPr>
              <w:spacing w:after="0" w:line="240" w:lineRule="auto"/>
              <w:rPr>
                <w:rFonts w:ascii="Verdana" w:eastAsia="Times New Roman" w:hAnsi="Verdana" w:cs="Times New Roman"/>
                <w:sz w:val="16"/>
                <w:szCs w:val="16"/>
                <w:lang w:val="fr-FR" w:eastAsia="en-CA"/>
              </w:rPr>
            </w:pPr>
            <w:r w:rsidRPr="00617CF8">
              <w:rPr>
                <w:rFonts w:ascii="Verdana" w:eastAsia="Times New Roman" w:hAnsi="Verdana" w:cs="Times New Roman"/>
                <w:sz w:val="16"/>
                <w:szCs w:val="16"/>
                <w:lang w:val="fr-FR" w:eastAsia="en-CA"/>
              </w:rPr>
              <w:t>Aptitude ou potentiel en recherche</w:t>
            </w:r>
          </w:p>
        </w:tc>
        <w:tc>
          <w:tcPr>
            <w:tcW w:w="5816" w:type="dxa"/>
            <w:tcBorders>
              <w:bottom w:val="single" w:sz="6" w:space="0" w:color="CCCCCC"/>
            </w:tcBorders>
            <w:shd w:val="clear" w:color="auto" w:fill="FFFFFF"/>
            <w:tcMar>
              <w:top w:w="60" w:type="dxa"/>
              <w:left w:w="60" w:type="dxa"/>
              <w:bottom w:w="60" w:type="dxa"/>
              <w:right w:w="60" w:type="dxa"/>
            </w:tcMar>
            <w:vAlign w:val="center"/>
            <w:hideMark/>
          </w:tcPr>
          <w:p w14:paraId="11E82FBC" w14:textId="77777777" w:rsidR="00675830" w:rsidRPr="00617CF8" w:rsidRDefault="00675830" w:rsidP="00675830">
            <w:pPr>
              <w:numPr>
                <w:ilvl w:val="0"/>
                <w:numId w:val="2"/>
              </w:numPr>
              <w:spacing w:before="100" w:beforeAutospacing="1" w:after="100" w:afterAutospacing="1" w:line="245" w:lineRule="atLeast"/>
              <w:ind w:left="720"/>
              <w:rPr>
                <w:rFonts w:ascii="Verdana" w:eastAsia="Times New Roman" w:hAnsi="Verdana" w:cs="Times New Roman"/>
                <w:color w:val="000000"/>
                <w:sz w:val="16"/>
                <w:szCs w:val="16"/>
                <w:lang w:val="fr-FR" w:eastAsia="en-CA"/>
              </w:rPr>
            </w:pPr>
            <w:proofErr w:type="gramStart"/>
            <w:r w:rsidRPr="00617CF8">
              <w:rPr>
                <w:rFonts w:ascii="Verdana" w:eastAsia="Times New Roman" w:hAnsi="Verdana" w:cs="Times New Roman"/>
                <w:color w:val="000000"/>
                <w:sz w:val="16"/>
                <w:szCs w:val="16"/>
                <w:lang w:val="fr-FR" w:eastAsia="en-CA"/>
              </w:rPr>
              <w:t>les</w:t>
            </w:r>
            <w:proofErr w:type="gramEnd"/>
            <w:r w:rsidRPr="00617CF8">
              <w:rPr>
                <w:rFonts w:ascii="Verdana" w:eastAsia="Times New Roman" w:hAnsi="Verdana" w:cs="Times New Roman"/>
                <w:color w:val="000000"/>
                <w:sz w:val="16"/>
                <w:szCs w:val="16"/>
                <w:lang w:val="fr-FR" w:eastAsia="en-CA"/>
              </w:rPr>
              <w:t xml:space="preserve"> contributions à la recherche et développement (publications, présentations à des conférences ou actes de conférence, présentations par affiche, rapports techniques ou brevets);</w:t>
            </w:r>
          </w:p>
          <w:p w14:paraId="6CCA77BA" w14:textId="77777777" w:rsidR="00675830" w:rsidRPr="00617CF8" w:rsidRDefault="00675830" w:rsidP="00675830">
            <w:pPr>
              <w:numPr>
                <w:ilvl w:val="0"/>
                <w:numId w:val="2"/>
              </w:numPr>
              <w:spacing w:before="100" w:beforeAutospacing="1" w:after="100" w:afterAutospacing="1" w:line="245" w:lineRule="atLeast"/>
              <w:ind w:left="720"/>
              <w:rPr>
                <w:rFonts w:ascii="Verdana" w:eastAsia="Times New Roman" w:hAnsi="Verdana" w:cs="Times New Roman"/>
                <w:color w:val="000000"/>
                <w:sz w:val="16"/>
                <w:szCs w:val="16"/>
                <w:lang w:val="fr-FR" w:eastAsia="en-CA"/>
              </w:rPr>
            </w:pPr>
            <w:proofErr w:type="gramStart"/>
            <w:r w:rsidRPr="00617CF8">
              <w:rPr>
                <w:rFonts w:ascii="Verdana" w:eastAsia="Times New Roman" w:hAnsi="Verdana" w:cs="Times New Roman"/>
                <w:color w:val="000000"/>
                <w:sz w:val="16"/>
                <w:szCs w:val="16"/>
                <w:lang w:val="fr-FR" w:eastAsia="en-CA"/>
              </w:rPr>
              <w:t>les</w:t>
            </w:r>
            <w:proofErr w:type="gramEnd"/>
            <w:r w:rsidRPr="00617CF8">
              <w:rPr>
                <w:rFonts w:ascii="Verdana" w:eastAsia="Times New Roman" w:hAnsi="Verdana" w:cs="Times New Roman"/>
                <w:color w:val="000000"/>
                <w:sz w:val="16"/>
                <w:szCs w:val="16"/>
                <w:lang w:val="fr-FR" w:eastAsia="en-CA"/>
              </w:rPr>
              <w:t xml:space="preserve"> qualités du chercheur (pensée critique, application des connaissances, jugement, originalité, initiative, autonomie et enthousiasme pour la recherche);</w:t>
            </w:r>
          </w:p>
          <w:p w14:paraId="35E4C737" w14:textId="2A256CEF" w:rsidR="00675830" w:rsidRPr="00617CF8" w:rsidRDefault="00675830" w:rsidP="00675830">
            <w:pPr>
              <w:numPr>
                <w:ilvl w:val="0"/>
                <w:numId w:val="2"/>
              </w:numPr>
              <w:spacing w:before="100" w:beforeAutospacing="1" w:after="100" w:afterAutospacing="1" w:line="245" w:lineRule="atLeast"/>
              <w:ind w:left="720"/>
              <w:rPr>
                <w:rFonts w:ascii="Verdana" w:eastAsia="Times New Roman" w:hAnsi="Verdana" w:cs="Times New Roman"/>
                <w:sz w:val="16"/>
                <w:szCs w:val="16"/>
                <w:lang w:val="fr-FR" w:eastAsia="en-CA"/>
              </w:rPr>
            </w:pPr>
            <w:proofErr w:type="gramStart"/>
            <w:r w:rsidRPr="00617CF8">
              <w:rPr>
                <w:rFonts w:ascii="Verdana" w:eastAsia="Times New Roman" w:hAnsi="Verdana" w:cs="Times New Roman"/>
                <w:color w:val="000000"/>
                <w:sz w:val="16"/>
                <w:szCs w:val="16"/>
                <w:lang w:val="fr-FR" w:eastAsia="en-CA"/>
              </w:rPr>
              <w:t>la</w:t>
            </w:r>
            <w:proofErr w:type="gramEnd"/>
            <w:r w:rsidRPr="00617CF8">
              <w:rPr>
                <w:rFonts w:ascii="Verdana" w:eastAsia="Times New Roman" w:hAnsi="Verdana" w:cs="Times New Roman"/>
                <w:color w:val="000000"/>
                <w:sz w:val="16"/>
                <w:szCs w:val="16"/>
                <w:lang w:val="fr-FR" w:eastAsia="en-CA"/>
              </w:rPr>
              <w:t xml:space="preserve"> capacité de terminer des projets dans des délais raisonnables et dans un façon autonome (au besoin, il faut prendre en compte l’explication du candidat concernant des circonstances particulières).</w:t>
            </w:r>
          </w:p>
        </w:tc>
      </w:tr>
      <w:tr w:rsidR="00675830" w:rsidRPr="00617CF8" w14:paraId="0A362E38" w14:textId="77777777" w:rsidTr="00675830">
        <w:tc>
          <w:tcPr>
            <w:tcW w:w="3544" w:type="dxa"/>
            <w:tcBorders>
              <w:bottom w:val="single" w:sz="6" w:space="0" w:color="CCCCCC"/>
            </w:tcBorders>
            <w:shd w:val="clear" w:color="auto" w:fill="FFFFFF"/>
            <w:tcMar>
              <w:top w:w="60" w:type="dxa"/>
              <w:left w:w="60" w:type="dxa"/>
              <w:bottom w:w="60" w:type="dxa"/>
              <w:right w:w="60" w:type="dxa"/>
            </w:tcMar>
            <w:vAlign w:val="center"/>
            <w:hideMark/>
          </w:tcPr>
          <w:p w14:paraId="40430764" w14:textId="77777777" w:rsidR="00675830" w:rsidRPr="00617CF8" w:rsidRDefault="00675830" w:rsidP="00675830">
            <w:pPr>
              <w:spacing w:after="100" w:afterAutospacing="1" w:line="245" w:lineRule="atLeast"/>
              <w:rPr>
                <w:rFonts w:ascii="Verdana" w:eastAsia="Times New Roman" w:hAnsi="Verdana" w:cs="Times New Roman"/>
                <w:sz w:val="16"/>
                <w:szCs w:val="16"/>
                <w:lang w:val="fr-FR" w:eastAsia="en-CA"/>
              </w:rPr>
            </w:pPr>
            <w:r w:rsidRPr="00617CF8">
              <w:rPr>
                <w:rFonts w:ascii="Verdana" w:eastAsia="Times New Roman" w:hAnsi="Verdana" w:cs="Times New Roman"/>
                <w:sz w:val="16"/>
                <w:szCs w:val="16"/>
                <w:lang w:val="fr-FR" w:eastAsia="en-CA"/>
              </w:rPr>
              <w:t>Aptitudes à la communication et à la direction et entregent</w:t>
            </w:r>
          </w:p>
        </w:tc>
        <w:tc>
          <w:tcPr>
            <w:tcW w:w="5816" w:type="dxa"/>
            <w:tcBorders>
              <w:bottom w:val="single" w:sz="6" w:space="0" w:color="CCCCCC"/>
            </w:tcBorders>
            <w:shd w:val="clear" w:color="auto" w:fill="FFFFFF"/>
            <w:tcMar>
              <w:top w:w="60" w:type="dxa"/>
              <w:left w:w="60" w:type="dxa"/>
              <w:bottom w:w="60" w:type="dxa"/>
              <w:right w:w="60" w:type="dxa"/>
            </w:tcMar>
            <w:vAlign w:val="center"/>
            <w:hideMark/>
          </w:tcPr>
          <w:p w14:paraId="667F6CB4" w14:textId="77777777" w:rsidR="00675830" w:rsidRPr="00617CF8" w:rsidRDefault="00675830" w:rsidP="00675830">
            <w:pPr>
              <w:numPr>
                <w:ilvl w:val="0"/>
                <w:numId w:val="2"/>
              </w:numPr>
              <w:spacing w:before="100" w:beforeAutospacing="1" w:after="100" w:afterAutospacing="1" w:line="245" w:lineRule="atLeast"/>
              <w:ind w:left="720"/>
              <w:rPr>
                <w:rFonts w:ascii="Verdana" w:eastAsia="Times New Roman" w:hAnsi="Verdana" w:cs="Times New Roman"/>
                <w:color w:val="000000"/>
                <w:sz w:val="16"/>
                <w:szCs w:val="16"/>
                <w:lang w:val="fr-FR" w:eastAsia="en-CA"/>
              </w:rPr>
            </w:pPr>
            <w:proofErr w:type="gramStart"/>
            <w:r w:rsidRPr="00617CF8">
              <w:rPr>
                <w:rFonts w:ascii="Verdana" w:eastAsia="Times New Roman" w:hAnsi="Verdana" w:cs="Times New Roman"/>
                <w:color w:val="000000"/>
                <w:sz w:val="16"/>
                <w:szCs w:val="16"/>
                <w:lang w:val="fr-FR" w:eastAsia="en-CA"/>
              </w:rPr>
              <w:t>l’interaction</w:t>
            </w:r>
            <w:proofErr w:type="gramEnd"/>
            <w:r w:rsidRPr="00617CF8">
              <w:rPr>
                <w:rFonts w:ascii="Verdana" w:eastAsia="Times New Roman" w:hAnsi="Verdana" w:cs="Times New Roman"/>
                <w:color w:val="000000"/>
                <w:sz w:val="16"/>
                <w:szCs w:val="16"/>
                <w:lang w:val="fr-FR" w:eastAsia="en-CA"/>
              </w:rPr>
              <w:t xml:space="preserve"> scolaire, parascolaire et professionnelle et la collaboration avec des superviseurs, des collègues et des pairs, des étudiants et des membres de la communauté, dont voici des exemples :</w:t>
            </w:r>
          </w:p>
          <w:p w14:paraId="417A2C61" w14:textId="77777777" w:rsidR="00675830" w:rsidRPr="00617CF8" w:rsidRDefault="00675830" w:rsidP="00675830">
            <w:pPr>
              <w:numPr>
                <w:ilvl w:val="0"/>
                <w:numId w:val="2"/>
              </w:numPr>
              <w:spacing w:before="100" w:beforeAutospacing="1" w:after="100" w:afterAutospacing="1" w:line="245" w:lineRule="atLeast"/>
              <w:ind w:left="720"/>
              <w:rPr>
                <w:rFonts w:ascii="Verdana" w:eastAsia="Times New Roman" w:hAnsi="Verdana" w:cs="Times New Roman"/>
                <w:color w:val="000000"/>
                <w:sz w:val="16"/>
                <w:szCs w:val="16"/>
                <w:lang w:val="fr-FR" w:eastAsia="en-CA"/>
              </w:rPr>
            </w:pPr>
            <w:proofErr w:type="gramStart"/>
            <w:r w:rsidRPr="00617CF8">
              <w:rPr>
                <w:rFonts w:ascii="Verdana" w:eastAsia="Times New Roman" w:hAnsi="Verdana" w:cs="Times New Roman"/>
                <w:color w:val="000000"/>
                <w:sz w:val="16"/>
                <w:szCs w:val="16"/>
                <w:lang w:val="fr-FR" w:eastAsia="en-CA"/>
              </w:rPr>
              <w:t>l’enseignement</w:t>
            </w:r>
            <w:proofErr w:type="gramEnd"/>
            <w:r w:rsidRPr="00617CF8">
              <w:rPr>
                <w:rFonts w:ascii="Verdana" w:eastAsia="Times New Roman" w:hAnsi="Verdana" w:cs="Times New Roman"/>
                <w:color w:val="000000"/>
                <w:sz w:val="16"/>
                <w:szCs w:val="16"/>
                <w:lang w:val="fr-FR" w:eastAsia="en-CA"/>
              </w:rPr>
              <w:t>, le mentorat, la supervision ou l’accompagnement;</w:t>
            </w:r>
          </w:p>
          <w:p w14:paraId="70ECF8AA" w14:textId="77777777" w:rsidR="00675830" w:rsidRPr="00617CF8" w:rsidRDefault="00675830" w:rsidP="00675830">
            <w:pPr>
              <w:numPr>
                <w:ilvl w:val="0"/>
                <w:numId w:val="2"/>
              </w:numPr>
              <w:spacing w:before="100" w:beforeAutospacing="1" w:after="100" w:afterAutospacing="1" w:line="245" w:lineRule="atLeast"/>
              <w:ind w:left="720"/>
              <w:rPr>
                <w:rFonts w:ascii="Verdana" w:eastAsia="Times New Roman" w:hAnsi="Verdana" w:cs="Times New Roman"/>
                <w:color w:val="000000"/>
                <w:sz w:val="16"/>
                <w:szCs w:val="16"/>
                <w:lang w:val="fr-FR" w:eastAsia="en-CA"/>
              </w:rPr>
            </w:pPr>
            <w:proofErr w:type="gramStart"/>
            <w:r w:rsidRPr="00617CF8">
              <w:rPr>
                <w:rFonts w:ascii="Verdana" w:eastAsia="Times New Roman" w:hAnsi="Verdana" w:cs="Times New Roman"/>
                <w:color w:val="000000"/>
                <w:sz w:val="16"/>
                <w:szCs w:val="16"/>
                <w:lang w:val="fr-FR" w:eastAsia="en-CA"/>
              </w:rPr>
              <w:t>la</w:t>
            </w:r>
            <w:proofErr w:type="gramEnd"/>
            <w:r w:rsidRPr="00617CF8">
              <w:rPr>
                <w:rFonts w:ascii="Verdana" w:eastAsia="Times New Roman" w:hAnsi="Verdana" w:cs="Times New Roman"/>
                <w:color w:val="000000"/>
                <w:sz w:val="16"/>
                <w:szCs w:val="16"/>
                <w:lang w:val="fr-FR" w:eastAsia="en-CA"/>
              </w:rPr>
              <w:t xml:space="preserve"> participation à des activités de promotion des sciences, de vulgarisation scientifique et de sensibilisation communautaire, de bénévolat ou d’engagement citoyen;</w:t>
            </w:r>
          </w:p>
          <w:p w14:paraId="4E0C7EA1" w14:textId="77777777" w:rsidR="00675830" w:rsidRPr="00617CF8" w:rsidRDefault="00675830" w:rsidP="00675830">
            <w:pPr>
              <w:numPr>
                <w:ilvl w:val="0"/>
                <w:numId w:val="2"/>
              </w:numPr>
              <w:spacing w:before="100" w:beforeAutospacing="1" w:after="100" w:afterAutospacing="1" w:line="245" w:lineRule="atLeast"/>
              <w:ind w:left="720"/>
              <w:rPr>
                <w:rFonts w:ascii="Verdana" w:eastAsia="Times New Roman" w:hAnsi="Verdana" w:cs="Times New Roman"/>
                <w:color w:val="000000"/>
                <w:sz w:val="16"/>
                <w:szCs w:val="16"/>
                <w:lang w:val="fr-FR" w:eastAsia="en-CA"/>
              </w:rPr>
            </w:pPr>
            <w:proofErr w:type="gramStart"/>
            <w:r w:rsidRPr="00617CF8">
              <w:rPr>
                <w:rFonts w:ascii="Verdana" w:eastAsia="Times New Roman" w:hAnsi="Verdana" w:cs="Times New Roman"/>
                <w:color w:val="000000"/>
                <w:sz w:val="16"/>
                <w:szCs w:val="16"/>
                <w:lang w:val="fr-FR" w:eastAsia="en-CA"/>
              </w:rPr>
              <w:t>la</w:t>
            </w:r>
            <w:proofErr w:type="gramEnd"/>
            <w:r w:rsidRPr="00617CF8">
              <w:rPr>
                <w:rFonts w:ascii="Verdana" w:eastAsia="Times New Roman" w:hAnsi="Verdana" w:cs="Times New Roman"/>
                <w:color w:val="000000"/>
                <w:sz w:val="16"/>
                <w:szCs w:val="16"/>
                <w:lang w:val="fr-FR" w:eastAsia="en-CA"/>
              </w:rPr>
              <w:t xml:space="preserve"> présidence de comités ou l’organisation de conférences ou de réunions;</w:t>
            </w:r>
          </w:p>
          <w:p w14:paraId="5062BD7B" w14:textId="77777777" w:rsidR="00675830" w:rsidRPr="00617CF8" w:rsidRDefault="00675830" w:rsidP="00675830">
            <w:pPr>
              <w:numPr>
                <w:ilvl w:val="0"/>
                <w:numId w:val="2"/>
              </w:numPr>
              <w:spacing w:before="100" w:beforeAutospacing="1" w:after="100" w:afterAutospacing="1" w:line="245" w:lineRule="atLeast"/>
              <w:ind w:left="720"/>
              <w:rPr>
                <w:rFonts w:ascii="Verdana" w:eastAsia="Times New Roman" w:hAnsi="Verdana" w:cs="Times New Roman"/>
                <w:color w:val="000000"/>
                <w:sz w:val="16"/>
                <w:szCs w:val="16"/>
                <w:lang w:val="fr-FR" w:eastAsia="en-CA"/>
              </w:rPr>
            </w:pPr>
            <w:proofErr w:type="gramStart"/>
            <w:r w:rsidRPr="00617CF8">
              <w:rPr>
                <w:rFonts w:ascii="Verdana" w:eastAsia="Times New Roman" w:hAnsi="Verdana" w:cs="Times New Roman"/>
                <w:color w:val="000000"/>
                <w:sz w:val="16"/>
                <w:szCs w:val="16"/>
                <w:lang w:val="fr-FR" w:eastAsia="en-CA"/>
              </w:rPr>
              <w:t>la</w:t>
            </w:r>
            <w:proofErr w:type="gramEnd"/>
            <w:r w:rsidRPr="00617CF8">
              <w:rPr>
                <w:rFonts w:ascii="Verdana" w:eastAsia="Times New Roman" w:hAnsi="Verdana" w:cs="Times New Roman"/>
                <w:color w:val="000000"/>
                <w:sz w:val="16"/>
                <w:szCs w:val="16"/>
                <w:lang w:val="fr-FR" w:eastAsia="en-CA"/>
              </w:rPr>
              <w:t xml:space="preserve"> participation aux activités d’un club, d’une société, d’une association ou d’une organisation au sein d’un établissement ou d’un département;</w:t>
            </w:r>
          </w:p>
          <w:p w14:paraId="770BED19" w14:textId="77777777" w:rsidR="00675830" w:rsidRPr="00617CF8" w:rsidRDefault="00675830" w:rsidP="00675830">
            <w:pPr>
              <w:numPr>
                <w:ilvl w:val="0"/>
                <w:numId w:val="2"/>
              </w:numPr>
              <w:spacing w:before="100" w:beforeAutospacing="1" w:after="100" w:afterAutospacing="1" w:line="245" w:lineRule="atLeast"/>
              <w:ind w:left="720"/>
              <w:rPr>
                <w:rFonts w:ascii="Verdana" w:eastAsia="Times New Roman" w:hAnsi="Verdana" w:cs="Times New Roman"/>
                <w:color w:val="000000"/>
                <w:sz w:val="16"/>
                <w:szCs w:val="16"/>
                <w:lang w:val="fr-FR" w:eastAsia="en-CA"/>
              </w:rPr>
            </w:pPr>
            <w:proofErr w:type="gramStart"/>
            <w:r w:rsidRPr="00617CF8">
              <w:rPr>
                <w:rFonts w:ascii="Verdana" w:eastAsia="Times New Roman" w:hAnsi="Verdana" w:cs="Times New Roman"/>
                <w:color w:val="000000"/>
                <w:sz w:val="16"/>
                <w:szCs w:val="16"/>
                <w:lang w:val="fr-FR" w:eastAsia="en-CA"/>
              </w:rPr>
              <w:t>l’expérience</w:t>
            </w:r>
            <w:proofErr w:type="gramEnd"/>
            <w:r w:rsidRPr="00617CF8">
              <w:rPr>
                <w:rFonts w:ascii="Verdana" w:eastAsia="Times New Roman" w:hAnsi="Verdana" w:cs="Times New Roman"/>
                <w:color w:val="000000"/>
                <w:sz w:val="16"/>
                <w:szCs w:val="16"/>
                <w:lang w:val="fr-FR" w:eastAsia="en-CA"/>
              </w:rPr>
              <w:t xml:space="preserve"> de travail en entreprise;</w:t>
            </w:r>
          </w:p>
          <w:p w14:paraId="7E7A590F" w14:textId="77777777" w:rsidR="00675830" w:rsidRPr="00617CF8" w:rsidRDefault="00675830" w:rsidP="00675830">
            <w:pPr>
              <w:numPr>
                <w:ilvl w:val="0"/>
                <w:numId w:val="2"/>
              </w:numPr>
              <w:spacing w:before="100" w:beforeAutospacing="1" w:after="100" w:afterAutospacing="1" w:line="245" w:lineRule="atLeast"/>
              <w:ind w:left="720"/>
              <w:rPr>
                <w:rFonts w:ascii="Verdana" w:eastAsia="Times New Roman" w:hAnsi="Verdana" w:cs="Times New Roman"/>
                <w:sz w:val="16"/>
                <w:szCs w:val="16"/>
                <w:lang w:val="fr-FR" w:eastAsia="en-CA"/>
              </w:rPr>
            </w:pPr>
            <w:proofErr w:type="gramStart"/>
            <w:r w:rsidRPr="00617CF8">
              <w:rPr>
                <w:rFonts w:ascii="Verdana" w:eastAsia="Times New Roman" w:hAnsi="Verdana" w:cs="Times New Roman"/>
                <w:color w:val="000000"/>
                <w:sz w:val="16"/>
                <w:szCs w:val="16"/>
                <w:lang w:val="fr-FR" w:eastAsia="en-CA"/>
              </w:rPr>
              <w:t>les</w:t>
            </w:r>
            <w:proofErr w:type="gramEnd"/>
            <w:r w:rsidRPr="00617CF8">
              <w:rPr>
                <w:rFonts w:ascii="Verdana" w:eastAsia="Times New Roman" w:hAnsi="Verdana" w:cs="Times New Roman"/>
                <w:color w:val="000000"/>
                <w:sz w:val="16"/>
                <w:szCs w:val="16"/>
                <w:lang w:val="fr-FR" w:eastAsia="en-CA"/>
              </w:rPr>
              <w:t xml:space="preserve"> prix obtenus pour des articles, des rapports, des affiches, des présentations orales, l’enseignement, du bénévolat ou des activités de sensibilisation;</w:t>
            </w:r>
          </w:p>
          <w:p w14:paraId="0644B59D" w14:textId="00816132" w:rsidR="00675830" w:rsidRPr="00617CF8" w:rsidRDefault="00675830" w:rsidP="00675830">
            <w:pPr>
              <w:numPr>
                <w:ilvl w:val="0"/>
                <w:numId w:val="2"/>
              </w:numPr>
              <w:spacing w:before="100" w:beforeAutospacing="1" w:after="100" w:afterAutospacing="1" w:line="245" w:lineRule="atLeast"/>
              <w:ind w:left="720"/>
              <w:rPr>
                <w:rFonts w:ascii="Verdana" w:eastAsia="Times New Roman" w:hAnsi="Verdana" w:cs="Times New Roman"/>
                <w:sz w:val="16"/>
                <w:szCs w:val="16"/>
                <w:lang w:val="fr-FR" w:eastAsia="en-CA"/>
              </w:rPr>
            </w:pPr>
            <w:proofErr w:type="gramStart"/>
            <w:r w:rsidRPr="00617CF8">
              <w:rPr>
                <w:rFonts w:ascii="Verdana" w:eastAsia="Times New Roman" w:hAnsi="Verdana" w:cs="Times New Roman"/>
                <w:sz w:val="16"/>
                <w:szCs w:val="16"/>
                <w:lang w:val="fr-FR" w:eastAsia="en-CA"/>
              </w:rPr>
              <w:t>la</w:t>
            </w:r>
            <w:proofErr w:type="gramEnd"/>
            <w:r w:rsidRPr="00617CF8">
              <w:rPr>
                <w:rFonts w:ascii="Verdana" w:eastAsia="Times New Roman" w:hAnsi="Verdana" w:cs="Times New Roman"/>
                <w:sz w:val="16"/>
                <w:szCs w:val="16"/>
                <w:lang w:val="fr-FR" w:eastAsia="en-CA"/>
              </w:rPr>
              <w:t xml:space="preserve"> participation à la rédaction de publications.</w:t>
            </w:r>
          </w:p>
        </w:tc>
      </w:tr>
    </w:tbl>
    <w:p w14:paraId="098DA11A" w14:textId="77777777" w:rsidR="00675830" w:rsidRPr="00617CF8" w:rsidRDefault="00675830" w:rsidP="00675830">
      <w:pPr>
        <w:shd w:val="clear" w:color="auto" w:fill="FFFFFF"/>
        <w:spacing w:before="100" w:beforeAutospacing="1" w:after="100" w:afterAutospacing="1" w:line="288" w:lineRule="atLeast"/>
        <w:ind w:left="-135"/>
        <w:rPr>
          <w:rFonts w:ascii="Verdana" w:eastAsia="Times New Roman" w:hAnsi="Verdana" w:cs="Times New Roman"/>
          <w:color w:val="000000"/>
          <w:sz w:val="19"/>
          <w:szCs w:val="19"/>
          <w:lang w:val="fr-FR" w:eastAsia="en-CA"/>
        </w:rPr>
      </w:pPr>
    </w:p>
    <w:p w14:paraId="25B867AC" w14:textId="77777777" w:rsidR="00675830" w:rsidRPr="00617CF8" w:rsidRDefault="00675830" w:rsidP="00675830">
      <w:pPr>
        <w:rPr>
          <w:lang w:val="fr-FR"/>
        </w:rPr>
      </w:pPr>
    </w:p>
    <w:p w14:paraId="74638131" w14:textId="77777777" w:rsidR="002F0651" w:rsidRPr="00617CF8" w:rsidRDefault="002F0651">
      <w:pPr>
        <w:rPr>
          <w:lang w:val="fr-FR"/>
        </w:rPr>
      </w:pPr>
    </w:p>
    <w:sectPr w:rsidR="002F0651" w:rsidRPr="00617C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0294"/>
    <w:multiLevelType w:val="multilevel"/>
    <w:tmpl w:val="12C8F0A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 w15:restartNumberingAfterBreak="0">
    <w:nsid w:val="21043EAA"/>
    <w:multiLevelType w:val="multilevel"/>
    <w:tmpl w:val="5E64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29193B"/>
    <w:multiLevelType w:val="multilevel"/>
    <w:tmpl w:val="6554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9098823">
    <w:abstractNumId w:val="2"/>
  </w:num>
  <w:num w:numId="2" w16cid:durableId="587159574">
    <w:abstractNumId w:val="0"/>
  </w:num>
  <w:num w:numId="3" w16cid:durableId="1130903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30"/>
    <w:rsid w:val="002F0651"/>
    <w:rsid w:val="00617CF8"/>
    <w:rsid w:val="00675830"/>
    <w:rsid w:val="009368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F6C9"/>
  <w15:chartTrackingRefBased/>
  <w15:docId w15:val="{3133C5A0-58AF-4791-8705-323CD029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830"/>
    <w:rPr>
      <w:lang w:val="en-US"/>
    </w:rPr>
  </w:style>
  <w:style w:type="paragraph" w:styleId="Heading1">
    <w:name w:val="heading 1"/>
    <w:basedOn w:val="Normal"/>
    <w:next w:val="Normal"/>
    <w:link w:val="Heading1Char"/>
    <w:uiPriority w:val="9"/>
    <w:qFormat/>
    <w:rsid w:val="00617C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75830"/>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83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5830"/>
    <w:pPr>
      <w:widowControl w:val="0"/>
      <w:autoSpaceDE w:val="0"/>
      <w:autoSpaceDN w:val="0"/>
      <w:spacing w:after="0" w:line="240" w:lineRule="auto"/>
    </w:pPr>
    <w:rPr>
      <w:rFonts w:ascii="Georgia" w:eastAsia="Georgia" w:hAnsi="Georgia" w:cs="Georgia"/>
      <w:sz w:val="24"/>
      <w:szCs w:val="24"/>
    </w:rPr>
  </w:style>
  <w:style w:type="character" w:customStyle="1" w:styleId="BodyTextChar">
    <w:name w:val="Body Text Char"/>
    <w:basedOn w:val="DefaultParagraphFont"/>
    <w:link w:val="BodyText"/>
    <w:uiPriority w:val="1"/>
    <w:rsid w:val="00675830"/>
    <w:rPr>
      <w:rFonts w:ascii="Georgia" w:eastAsia="Georgia" w:hAnsi="Georgia" w:cs="Georgia"/>
      <w:sz w:val="24"/>
      <w:szCs w:val="24"/>
      <w:lang w:val="en-US"/>
    </w:rPr>
  </w:style>
  <w:style w:type="character" w:customStyle="1" w:styleId="Heading3Char">
    <w:name w:val="Heading 3 Char"/>
    <w:basedOn w:val="DefaultParagraphFont"/>
    <w:link w:val="Heading3"/>
    <w:uiPriority w:val="9"/>
    <w:rsid w:val="00675830"/>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67583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675830"/>
    <w:rPr>
      <w:color w:val="0000FF"/>
      <w:u w:val="single"/>
    </w:rPr>
  </w:style>
  <w:style w:type="character" w:styleId="Strong">
    <w:name w:val="Strong"/>
    <w:basedOn w:val="DefaultParagraphFont"/>
    <w:uiPriority w:val="22"/>
    <w:qFormat/>
    <w:rsid w:val="00675830"/>
    <w:rPr>
      <w:b/>
      <w:bCs/>
    </w:rPr>
  </w:style>
  <w:style w:type="character" w:customStyle="1" w:styleId="Heading1Char">
    <w:name w:val="Heading 1 Char"/>
    <w:basedOn w:val="DefaultParagraphFont"/>
    <w:link w:val="Heading1"/>
    <w:uiPriority w:val="9"/>
    <w:rsid w:val="00617CF8"/>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98294">
      <w:bodyDiv w:val="1"/>
      <w:marLeft w:val="0"/>
      <w:marRight w:val="0"/>
      <w:marTop w:val="0"/>
      <w:marBottom w:val="0"/>
      <w:divBdr>
        <w:top w:val="none" w:sz="0" w:space="0" w:color="auto"/>
        <w:left w:val="none" w:sz="0" w:space="0" w:color="auto"/>
        <w:bottom w:val="none" w:sz="0" w:space="0" w:color="auto"/>
        <w:right w:val="none" w:sz="0" w:space="0" w:color="auto"/>
      </w:divBdr>
    </w:div>
    <w:div w:id="1531141573">
      <w:bodyDiv w:val="1"/>
      <w:marLeft w:val="0"/>
      <w:marRight w:val="0"/>
      <w:marTop w:val="0"/>
      <w:marBottom w:val="0"/>
      <w:divBdr>
        <w:top w:val="none" w:sz="0" w:space="0" w:color="auto"/>
        <w:left w:val="none" w:sz="0" w:space="0" w:color="auto"/>
        <w:bottom w:val="none" w:sz="0" w:space="0" w:color="auto"/>
        <w:right w:val="none" w:sz="0" w:space="0" w:color="auto"/>
      </w:divBdr>
    </w:div>
    <w:div w:id="1719157643">
      <w:bodyDiv w:val="1"/>
      <w:marLeft w:val="0"/>
      <w:marRight w:val="0"/>
      <w:marTop w:val="0"/>
      <w:marBottom w:val="0"/>
      <w:divBdr>
        <w:top w:val="none" w:sz="0" w:space="0" w:color="auto"/>
        <w:left w:val="none" w:sz="0" w:space="0" w:color="auto"/>
        <w:bottom w:val="none" w:sz="0" w:space="0" w:color="auto"/>
        <w:right w:val="none" w:sz="0" w:space="0" w:color="auto"/>
      </w:divBdr>
      <w:divsChild>
        <w:div w:id="4842497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Benedetti</dc:creator>
  <cp:keywords/>
  <dc:description/>
  <cp:lastModifiedBy>Nathan Ngongo</cp:lastModifiedBy>
  <cp:revision>3</cp:revision>
  <dcterms:created xsi:type="dcterms:W3CDTF">2022-08-30T16:34:00Z</dcterms:created>
  <dcterms:modified xsi:type="dcterms:W3CDTF">2022-08-30T16:37:00Z</dcterms:modified>
</cp:coreProperties>
</file>